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B1A" w14:textId="77777777" w:rsidR="00456E7D" w:rsidRDefault="00696EB4">
      <w:pPr>
        <w:pStyle w:val="BodyText"/>
        <w:ind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BA5B2F" wp14:editId="1CBA5B30">
            <wp:extent cx="5785627" cy="1642872"/>
            <wp:effectExtent l="0" t="0" r="0" b="0"/>
            <wp:docPr id="1" name="Image 1" descr="A picture containing text, clipar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62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A5B1B" w14:textId="77777777" w:rsidR="00456E7D" w:rsidRDefault="00456E7D">
      <w:pPr>
        <w:pStyle w:val="BodyText"/>
        <w:ind w:left="0"/>
        <w:rPr>
          <w:rFonts w:ascii="Times New Roman"/>
          <w:sz w:val="20"/>
        </w:rPr>
      </w:pPr>
    </w:p>
    <w:p w14:paraId="1CBA5B1C" w14:textId="77777777" w:rsidR="00456E7D" w:rsidRDefault="00456E7D">
      <w:pPr>
        <w:pStyle w:val="BodyText"/>
        <w:ind w:left="0"/>
        <w:rPr>
          <w:rFonts w:ascii="Times New Roman"/>
          <w:sz w:val="20"/>
        </w:rPr>
      </w:pPr>
    </w:p>
    <w:p w14:paraId="1CBA5B1D" w14:textId="77777777" w:rsidR="00456E7D" w:rsidRDefault="00456E7D">
      <w:pPr>
        <w:pStyle w:val="BodyText"/>
        <w:spacing w:before="1"/>
        <w:ind w:left="0"/>
        <w:rPr>
          <w:rFonts w:ascii="Times New Roman"/>
          <w:sz w:val="20"/>
        </w:rPr>
      </w:pPr>
    </w:p>
    <w:p w14:paraId="1CBA5B1E" w14:textId="77777777" w:rsidR="00456E7D" w:rsidRDefault="00696EB4">
      <w:pPr>
        <w:pStyle w:val="BodyText"/>
        <w:spacing w:before="99"/>
      </w:pPr>
      <w:r>
        <w:t>Prior</w:t>
      </w:r>
      <w:r>
        <w:rPr>
          <w:spacing w:val="-3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Gibraltar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2"/>
        </w:rPr>
        <w:t>Trust.</w:t>
      </w:r>
    </w:p>
    <w:p w14:paraId="1CBA5B1F" w14:textId="77777777" w:rsidR="00456E7D" w:rsidRDefault="00456E7D">
      <w:pPr>
        <w:pStyle w:val="BodyText"/>
        <w:spacing w:before="2"/>
        <w:ind w:left="0"/>
      </w:pPr>
    </w:p>
    <w:p w14:paraId="1CBA5B20" w14:textId="77777777" w:rsidR="00456E7D" w:rsidRDefault="00696EB4">
      <w:pPr>
        <w:pStyle w:val="BodyText"/>
        <w:spacing w:line="317" w:lineRule="exact"/>
      </w:pPr>
      <w:r>
        <w:t>Mission</w:t>
      </w:r>
      <w:r>
        <w:rPr>
          <w:spacing w:val="-14"/>
        </w:rPr>
        <w:t xml:space="preserve"> </w:t>
      </w:r>
      <w:r>
        <w:rPr>
          <w:spacing w:val="-2"/>
        </w:rPr>
        <w:t>Statement:</w:t>
      </w:r>
    </w:p>
    <w:p w14:paraId="1CBA5B22" w14:textId="66BF8520" w:rsidR="00456E7D" w:rsidRDefault="00696EB4" w:rsidP="005F174A">
      <w:pPr>
        <w:pStyle w:val="BodyText"/>
        <w:ind w:right="204"/>
      </w:pPr>
      <w:r>
        <w:t>To</w:t>
      </w:r>
      <w:r>
        <w:rPr>
          <w:spacing w:val="-5"/>
        </w:rPr>
        <w:t xml:space="preserve"> </w:t>
      </w:r>
      <w:r>
        <w:t>steward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thriving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young people they serve at </w:t>
      </w:r>
      <w:proofErr w:type="gramStart"/>
      <w:r>
        <w:t>their heart</w:t>
      </w:r>
      <w:proofErr w:type="gramEnd"/>
      <w:r>
        <w:t>.</w:t>
      </w:r>
      <w:r w:rsidR="005F174A">
        <w:t xml:space="preserve"> </w:t>
      </w:r>
      <w:r>
        <w:t>Communities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cultivate</w:t>
      </w:r>
      <w:r>
        <w:rPr>
          <w:spacing w:val="-2"/>
        </w:rPr>
        <w:t xml:space="preserve"> </w:t>
      </w:r>
      <w:proofErr w:type="gramStart"/>
      <w:r>
        <w:t>creativity,</w:t>
      </w:r>
      <w:proofErr w:type="gramEnd"/>
      <w:r>
        <w:rPr>
          <w:spacing w:val="-5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transform </w:t>
      </w:r>
      <w:r>
        <w:rPr>
          <w:spacing w:val="-2"/>
        </w:rPr>
        <w:t>lives.</w:t>
      </w:r>
    </w:p>
    <w:p w14:paraId="1CBA5B23" w14:textId="77777777" w:rsidR="00456E7D" w:rsidRDefault="00456E7D">
      <w:pPr>
        <w:pStyle w:val="BodyText"/>
        <w:spacing w:before="1"/>
        <w:ind w:left="0"/>
      </w:pPr>
    </w:p>
    <w:p w14:paraId="1CBA5B24" w14:textId="77777777" w:rsidR="00456E7D" w:rsidRDefault="00696EB4">
      <w:pPr>
        <w:pStyle w:val="BodyText"/>
        <w:ind w:right="1556"/>
      </w:pPr>
      <w:r>
        <w:t>The</w:t>
      </w:r>
      <w:r>
        <w:rPr>
          <w:spacing w:val="-7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underpinned by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 xml:space="preserve">values: </w:t>
      </w:r>
      <w:proofErr w:type="gramStart"/>
      <w:r>
        <w:rPr>
          <w:spacing w:val="-2"/>
        </w:rPr>
        <w:t>Curiosity</w:t>
      </w:r>
      <w:proofErr w:type="gramEnd"/>
    </w:p>
    <w:p w14:paraId="1CBA5B25" w14:textId="77777777" w:rsidR="00456E7D" w:rsidRDefault="00696EB4">
      <w:pPr>
        <w:pStyle w:val="BodyText"/>
        <w:ind w:right="6836"/>
      </w:pPr>
      <w:r>
        <w:rPr>
          <w:spacing w:val="-2"/>
        </w:rPr>
        <w:t>Generosity Courage</w:t>
      </w:r>
    </w:p>
    <w:p w14:paraId="1CBA5B26" w14:textId="77777777" w:rsidR="00456E7D" w:rsidRDefault="00456E7D">
      <w:pPr>
        <w:pStyle w:val="BodyText"/>
        <w:spacing w:before="10"/>
        <w:ind w:left="0"/>
        <w:rPr>
          <w:sz w:val="27"/>
        </w:rPr>
      </w:pPr>
    </w:p>
    <w:p w14:paraId="1CBA5B27" w14:textId="77777777" w:rsidR="00456E7D" w:rsidRDefault="00696EB4">
      <w:pPr>
        <w:pStyle w:val="BodyText"/>
        <w:ind w:right="204"/>
      </w:pPr>
      <w:r>
        <w:t>Prior Park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co-educational,</w:t>
      </w:r>
      <w:r>
        <w:rPr>
          <w:spacing w:val="-4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British Overseas Territory of Gibraltar, set high up on the Rock at the edge of the Gibraltar Nature Reserve, with stunning views across the water to Spain and Morocco.</w:t>
      </w:r>
    </w:p>
    <w:p w14:paraId="5DEBEA00" w14:textId="77777777" w:rsidR="005F174A" w:rsidRDefault="005F174A">
      <w:pPr>
        <w:pStyle w:val="BodyText"/>
        <w:ind w:right="204"/>
      </w:pPr>
    </w:p>
    <w:p w14:paraId="1CBA5B28" w14:textId="77777777" w:rsidR="00456E7D" w:rsidRDefault="00696EB4">
      <w:pPr>
        <w:pStyle w:val="BodyText"/>
      </w:pPr>
      <w:hyperlink r:id="rId5">
        <w:r>
          <w:rPr>
            <w:color w:val="0462C1"/>
            <w:u w:val="single" w:color="0462C1"/>
          </w:rPr>
          <w:t>Prior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Park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Gibraltar</w:t>
        </w:r>
      </w:hyperlink>
    </w:p>
    <w:p w14:paraId="1CBA5B29" w14:textId="68D48BD7" w:rsidR="00456E7D" w:rsidRDefault="005720F1">
      <w:pPr>
        <w:pStyle w:val="BodyText"/>
        <w:spacing w:before="267"/>
      </w:pPr>
      <w:r>
        <w:t>The</w:t>
      </w:r>
      <w:r>
        <w:rPr>
          <w:spacing w:val="-3"/>
        </w:rPr>
        <w:t xml:space="preserve"> </w:t>
      </w:r>
      <w:proofErr w:type="gramStart"/>
      <w:r>
        <w:t>School</w:t>
      </w:r>
      <w:proofErr w:type="gramEnd"/>
      <w:r>
        <w:rPr>
          <w:spacing w:val="-2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2023</w:t>
      </w:r>
      <w:r w:rsidR="00361AC4">
        <w:t xml:space="preserve"> will be 256</w:t>
      </w:r>
      <w:r w:rsidR="00696EB4">
        <w:t>, split 4</w:t>
      </w:r>
      <w:r w:rsidR="00761ECE">
        <w:t>8</w:t>
      </w:r>
      <w:r w:rsidR="00696EB4">
        <w:t>% male / 5</w:t>
      </w:r>
      <w:r w:rsidR="00761ECE">
        <w:t>2</w:t>
      </w:r>
      <w:r w:rsidR="00696EB4">
        <w:t>% female. This includes 5</w:t>
      </w:r>
      <w:r w:rsidR="00761ECE">
        <w:t>0</w:t>
      </w:r>
      <w:r w:rsidR="00696EB4">
        <w:t xml:space="preserve"> Sixth Form students. We have </w:t>
      </w:r>
      <w:r w:rsidR="00761ECE">
        <w:t>several</w:t>
      </w:r>
      <w:r w:rsidR="00696EB4">
        <w:t xml:space="preserve"> students</w:t>
      </w:r>
      <w:r w:rsidR="00696EB4">
        <w:rPr>
          <w:spacing w:val="-6"/>
        </w:rPr>
        <w:t xml:space="preserve"> </w:t>
      </w:r>
      <w:r w:rsidR="00696EB4">
        <w:t>who</w:t>
      </w:r>
      <w:r w:rsidR="00696EB4">
        <w:rPr>
          <w:spacing w:val="-7"/>
        </w:rPr>
        <w:t xml:space="preserve"> </w:t>
      </w:r>
      <w:r w:rsidR="00696EB4">
        <w:t>cross</w:t>
      </w:r>
      <w:r w:rsidR="00696EB4">
        <w:rPr>
          <w:spacing w:val="-6"/>
        </w:rPr>
        <w:t xml:space="preserve"> </w:t>
      </w:r>
      <w:r w:rsidR="00696EB4">
        <w:t>the</w:t>
      </w:r>
      <w:r w:rsidR="00696EB4">
        <w:rPr>
          <w:spacing w:val="-1"/>
        </w:rPr>
        <w:t xml:space="preserve"> </w:t>
      </w:r>
      <w:r w:rsidR="00696EB4">
        <w:t>international</w:t>
      </w:r>
      <w:r w:rsidR="00696EB4">
        <w:rPr>
          <w:spacing w:val="-4"/>
        </w:rPr>
        <w:t xml:space="preserve"> </w:t>
      </w:r>
      <w:r w:rsidR="00696EB4">
        <w:t>border</w:t>
      </w:r>
      <w:r w:rsidR="00696EB4">
        <w:rPr>
          <w:spacing w:val="-5"/>
        </w:rPr>
        <w:t xml:space="preserve"> </w:t>
      </w:r>
      <w:r w:rsidR="00696EB4">
        <w:t>between</w:t>
      </w:r>
      <w:r w:rsidR="00696EB4">
        <w:rPr>
          <w:spacing w:val="-7"/>
        </w:rPr>
        <w:t xml:space="preserve"> </w:t>
      </w:r>
      <w:r w:rsidR="00696EB4">
        <w:t>Spain</w:t>
      </w:r>
      <w:r w:rsidR="00696EB4">
        <w:rPr>
          <w:spacing w:val="-3"/>
        </w:rPr>
        <w:t xml:space="preserve"> </w:t>
      </w:r>
      <w:r w:rsidR="00696EB4">
        <w:t>and</w:t>
      </w:r>
      <w:r w:rsidR="00696EB4">
        <w:rPr>
          <w:spacing w:val="-7"/>
        </w:rPr>
        <w:t xml:space="preserve"> </w:t>
      </w:r>
      <w:r w:rsidR="00696EB4">
        <w:t>Gibraltar each day to attend ou</w:t>
      </w:r>
      <w:r w:rsidR="00696EB4">
        <w:t xml:space="preserve">r school, as well as mixture of local Gibraltarians, British expats and families from many other countries who reside in </w:t>
      </w:r>
      <w:r w:rsidR="00696EB4">
        <w:rPr>
          <w:spacing w:val="-2"/>
        </w:rPr>
        <w:t>Gibraltar.</w:t>
      </w:r>
    </w:p>
    <w:p w14:paraId="1CBA5B2A" w14:textId="77777777" w:rsidR="00456E7D" w:rsidRDefault="00456E7D">
      <w:pPr>
        <w:pStyle w:val="BodyText"/>
        <w:spacing w:before="1"/>
        <w:ind w:left="0"/>
      </w:pPr>
    </w:p>
    <w:p w14:paraId="1CBA5B2B" w14:textId="77777777" w:rsidR="00456E7D" w:rsidRDefault="00696EB4">
      <w:pPr>
        <w:pStyle w:val="BodyText"/>
      </w:pPr>
      <w:hyperlink r:id="rId6">
        <w:r>
          <w:rPr>
            <w:color w:val="0462C1"/>
            <w:u w:val="single" w:color="0462C1"/>
          </w:rPr>
          <w:t>Our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Values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Vision/Prior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Park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Gibraltar</w:t>
        </w:r>
      </w:hyperlink>
    </w:p>
    <w:p w14:paraId="1CBA5B2C" w14:textId="78683EF4" w:rsidR="00456E7D" w:rsidRDefault="00696EB4">
      <w:pPr>
        <w:pStyle w:val="BodyText"/>
        <w:spacing w:before="268" w:line="242" w:lineRule="auto"/>
        <w:ind w:right="204"/>
      </w:pPr>
      <w:r>
        <w:t>The</w:t>
      </w:r>
      <w:r>
        <w:t xml:space="preserve"> Head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Mr</w:t>
      </w:r>
      <w:r>
        <w:rPr>
          <w:spacing w:val="-6"/>
        </w:rPr>
        <w:t xml:space="preserve"> </w:t>
      </w:r>
      <w:r>
        <w:t>Peter</w:t>
      </w:r>
      <w:r>
        <w:rPr>
          <w:spacing w:val="-6"/>
        </w:rPr>
        <w:t xml:space="preserve"> </w:t>
      </w:r>
      <w:r>
        <w:t>Watts</w:t>
      </w:r>
      <w:r>
        <w:rPr>
          <w:spacing w:val="-7"/>
        </w:rPr>
        <w:t xml:space="preserve"> </w:t>
      </w:r>
      <w:r>
        <w:t>captures</w:t>
      </w:r>
      <w:r>
        <w:rPr>
          <w:spacing w:val="-7"/>
        </w:rPr>
        <w:t xml:space="preserve"> </w:t>
      </w:r>
      <w:r>
        <w:t xml:space="preserve">the </w:t>
      </w:r>
      <w:r w:rsidR="00761ECE">
        <w:t>school’s</w:t>
      </w:r>
      <w:r>
        <w:t xml:space="preserve"> ethos as:</w:t>
      </w:r>
    </w:p>
    <w:p w14:paraId="1CBA5B2D" w14:textId="77777777" w:rsidR="00456E7D" w:rsidRDefault="00456E7D">
      <w:pPr>
        <w:pStyle w:val="BodyText"/>
        <w:spacing w:before="10"/>
        <w:ind w:left="0"/>
        <w:rPr>
          <w:sz w:val="27"/>
        </w:rPr>
      </w:pPr>
    </w:p>
    <w:p w14:paraId="1CBA5B2E" w14:textId="77777777" w:rsidR="00456E7D" w:rsidRDefault="00696EB4">
      <w:pPr>
        <w:spacing w:line="256" w:lineRule="auto"/>
        <w:ind w:left="100" w:right="204" w:firstLine="67"/>
        <w:rPr>
          <w:i/>
          <w:sz w:val="28"/>
        </w:rPr>
      </w:pPr>
      <w:r>
        <w:rPr>
          <w:i/>
          <w:sz w:val="28"/>
        </w:rPr>
        <w:t>“A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child‘</w:t>
      </w:r>
      <w:proofErr w:type="gramEnd"/>
      <w:r>
        <w:rPr>
          <w:i/>
          <w:sz w:val="28"/>
        </w:rPr>
        <w:t>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school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exciting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enjoyable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journey</w:t>
      </w:r>
      <w:r>
        <w:rPr>
          <w:i/>
          <w:sz w:val="28"/>
        </w:rPr>
        <w:t xml:space="preserve"> towards </w:t>
      </w:r>
      <w:proofErr w:type="gramStart"/>
      <w:r>
        <w:rPr>
          <w:i/>
          <w:sz w:val="28"/>
        </w:rPr>
        <w:t xml:space="preserve">a </w:t>
      </w:r>
      <w:proofErr w:type="spellStart"/>
      <w:r>
        <w:rPr>
          <w:i/>
          <w:sz w:val="28"/>
        </w:rPr>
        <w:t>realisation</w:t>
      </w:r>
      <w:proofErr w:type="spellEnd"/>
      <w:proofErr w:type="gramEnd"/>
      <w:r>
        <w:rPr>
          <w:i/>
          <w:sz w:val="28"/>
        </w:rPr>
        <w:t xml:space="preserve"> of their full potential”.</w:t>
      </w:r>
    </w:p>
    <w:sectPr w:rsidR="00456E7D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6E7D"/>
    <w:rsid w:val="00361AC4"/>
    <w:rsid w:val="00456E7D"/>
    <w:rsid w:val="005720F1"/>
    <w:rsid w:val="005F174A"/>
    <w:rsid w:val="00696EB4"/>
    <w:rsid w:val="007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5B1A"/>
  <w15:docId w15:val="{5FADD32E-80C6-49B0-9624-B28E3B6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orparkgibraltar.com/about/our-values-vision" TargetMode="External"/><Relationship Id="rId5" Type="http://schemas.openxmlformats.org/officeDocument/2006/relationships/hyperlink" Target="https://www.priorparkgibralta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 Miller</dc:creator>
  <cp:lastModifiedBy>Ms E Sandberg</cp:lastModifiedBy>
  <cp:revision>6</cp:revision>
  <dcterms:created xsi:type="dcterms:W3CDTF">2023-08-08T10:06:00Z</dcterms:created>
  <dcterms:modified xsi:type="dcterms:W3CDTF">2023-08-08T10:09:00Z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